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3D769" w14:textId="77777777" w:rsidR="00000000" w:rsidRPr="00610EA5" w:rsidRDefault="00000000">
      <w:pPr>
        <w:rPr>
          <w:rFonts w:ascii="Arial" w:hAnsi="Arial" w:cs="Arial"/>
          <w:b/>
          <w:sz w:val="22"/>
          <w:szCs w:val="22"/>
          <w:lang w:val="es-ES"/>
        </w:rPr>
      </w:pPr>
    </w:p>
    <w:p w14:paraId="3C5B7A5D"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1E5456CB" w14:textId="77777777" w:rsidR="00993E68" w:rsidRPr="00E54EB9" w:rsidRDefault="00993E68" w:rsidP="00993E68">
      <w:pPr>
        <w:spacing w:line="276" w:lineRule="auto"/>
        <w:rPr>
          <w:rFonts w:ascii="Arial" w:hAnsi="Arial" w:cs="Arial"/>
          <w:sz w:val="22"/>
          <w:szCs w:val="22"/>
        </w:rPr>
      </w:pPr>
      <w:r w:rsidRPr="00E54EB9">
        <w:rPr>
          <w:rFonts w:ascii="Arial" w:hAnsi="Arial" w:cs="Arial"/>
          <w:sz w:val="22"/>
          <w:szCs w:val="22"/>
        </w:rPr>
        <w:t>Bogotá D.C.</w:t>
      </w:r>
    </w:p>
    <w:p w14:paraId="24926FBB" w14:textId="77777777" w:rsidR="00993E68" w:rsidRPr="00E54EB9" w:rsidRDefault="00993E68" w:rsidP="00993E68">
      <w:pPr>
        <w:spacing w:line="276" w:lineRule="auto"/>
        <w:rPr>
          <w:rFonts w:ascii="Arial" w:hAnsi="Arial" w:cs="Arial"/>
          <w:sz w:val="22"/>
          <w:szCs w:val="22"/>
        </w:rPr>
      </w:pPr>
    </w:p>
    <w:p w14:paraId="20D52570" w14:textId="77777777" w:rsidR="00993E68" w:rsidRPr="00E54EB9" w:rsidRDefault="00993E68" w:rsidP="00993E68">
      <w:pPr>
        <w:spacing w:line="276" w:lineRule="auto"/>
        <w:rPr>
          <w:rFonts w:ascii="Arial" w:hAnsi="Arial" w:cs="Arial"/>
          <w:sz w:val="22"/>
          <w:szCs w:val="22"/>
        </w:rPr>
      </w:pPr>
    </w:p>
    <w:p w14:paraId="2C09FEA0" w14:textId="77777777" w:rsidR="00993E68" w:rsidRPr="00E54EB9" w:rsidRDefault="00993E68" w:rsidP="00993E68">
      <w:pPr>
        <w:spacing w:line="276" w:lineRule="auto"/>
        <w:rPr>
          <w:rFonts w:ascii="Arial" w:hAnsi="Arial" w:cs="Arial"/>
          <w:sz w:val="22"/>
          <w:szCs w:val="22"/>
        </w:rPr>
      </w:pPr>
      <w:r w:rsidRPr="00E54EB9">
        <w:rPr>
          <w:rFonts w:ascii="Arial" w:hAnsi="Arial" w:cs="Arial"/>
          <w:sz w:val="22"/>
          <w:szCs w:val="22"/>
        </w:rPr>
        <w:t>Señores:</w:t>
      </w:r>
    </w:p>
    <w:p w14:paraId="1679F7CD" w14:textId="77777777" w:rsidR="00993E68" w:rsidRPr="00E54EB9" w:rsidRDefault="00993E68" w:rsidP="00993E68">
      <w:pPr>
        <w:spacing w:line="276" w:lineRule="auto"/>
        <w:rPr>
          <w:rFonts w:ascii="Arial" w:hAnsi="Arial" w:cs="Arial"/>
          <w:b/>
          <w:sz w:val="22"/>
          <w:szCs w:val="22"/>
        </w:rPr>
      </w:pPr>
      <w:r>
        <w:rPr>
          <w:rFonts w:ascii="Arial" w:hAnsi="Arial" w:cs="Arial"/>
          <w:b/>
          <w:sz w:val="22"/>
          <w:szCs w:val="22"/>
        </w:rPr>
        <w:t xml:space="preserve">SECRETARIA DISTRITAL DE MOVILIDAD </w:t>
      </w:r>
    </w:p>
    <w:p w14:paraId="60242560" w14:textId="77777777" w:rsidR="00993E68" w:rsidRDefault="00993E68" w:rsidP="00993E68">
      <w:pPr>
        <w:spacing w:line="276" w:lineRule="auto"/>
        <w:rPr>
          <w:rFonts w:ascii="Arial" w:hAnsi="Arial" w:cs="Arial"/>
          <w:sz w:val="22"/>
          <w:szCs w:val="22"/>
        </w:rPr>
      </w:pPr>
      <w:r>
        <w:rPr>
          <w:rFonts w:ascii="Arial" w:hAnsi="Arial" w:cs="Arial"/>
          <w:sz w:val="22"/>
          <w:szCs w:val="22"/>
        </w:rPr>
        <w:t>Calle 13 No. 37 – 35</w:t>
      </w:r>
    </w:p>
    <w:p w14:paraId="65BAACAA" w14:textId="77777777" w:rsidR="00993E68" w:rsidRPr="00E54EB9" w:rsidRDefault="00993E68" w:rsidP="00993E68">
      <w:pPr>
        <w:spacing w:line="276" w:lineRule="auto"/>
        <w:rPr>
          <w:rFonts w:ascii="Arial" w:hAnsi="Arial" w:cs="Arial"/>
          <w:sz w:val="22"/>
          <w:szCs w:val="22"/>
        </w:rPr>
      </w:pPr>
      <w:r w:rsidRPr="00E54EB9">
        <w:rPr>
          <w:rFonts w:ascii="Arial" w:hAnsi="Arial" w:cs="Arial"/>
          <w:sz w:val="22"/>
          <w:szCs w:val="22"/>
          <w:lang w:val="es-ES"/>
        </w:rPr>
        <w:t>Ciudad.</w:t>
      </w:r>
    </w:p>
    <w:p w14:paraId="457ED8F6" w14:textId="77777777" w:rsidR="00993E68" w:rsidRPr="00E54EB9" w:rsidRDefault="00993E68" w:rsidP="00993E68">
      <w:pPr>
        <w:spacing w:line="276" w:lineRule="auto"/>
        <w:rPr>
          <w:rFonts w:ascii="Arial" w:hAnsi="Arial" w:cs="Arial"/>
          <w:sz w:val="22"/>
          <w:szCs w:val="22"/>
        </w:rPr>
      </w:pPr>
    </w:p>
    <w:p w14:paraId="2E564217" w14:textId="77777777" w:rsidR="00993E68" w:rsidRPr="00B91132" w:rsidRDefault="00993E68" w:rsidP="00993E68">
      <w:pPr>
        <w:spacing w:line="276" w:lineRule="auto"/>
        <w:jc w:val="both"/>
        <w:rPr>
          <w:rFonts w:ascii="Arial" w:hAnsi="Arial" w:cs="Arial"/>
        </w:rPr>
      </w:pPr>
      <w:r w:rsidRPr="00B91132">
        <w:rPr>
          <w:rFonts w:ascii="Arial" w:hAnsi="Arial" w:cs="Arial"/>
          <w:b/>
        </w:rPr>
        <w:t>Referencia</w:t>
      </w:r>
      <w:r w:rsidRPr="00B91132">
        <w:rPr>
          <w:rFonts w:ascii="Arial" w:hAnsi="Arial" w:cs="Arial"/>
        </w:rPr>
        <w:t xml:space="preserve">: </w:t>
      </w:r>
      <w:r w:rsidRPr="00B91132">
        <w:rPr>
          <w:rFonts w:ascii="Arial" w:hAnsi="Arial" w:cs="Arial"/>
        </w:rPr>
        <w:tab/>
        <w:t xml:space="preserve">Respuesta radicado No. </w:t>
      </w:r>
      <w:r w:rsidRPr="009F2697">
        <w:rPr>
          <w:rFonts w:ascii="Arial" w:hAnsi="Arial" w:cs="Arial"/>
        </w:rPr>
        <w:t>2025ER155318</w:t>
      </w:r>
      <w:r w:rsidRPr="00B91132">
        <w:rPr>
          <w:rFonts w:ascii="Arial" w:hAnsi="Arial" w:cs="Arial"/>
        </w:rPr>
        <w:t xml:space="preserve"> del 1</w:t>
      </w:r>
      <w:r>
        <w:rPr>
          <w:rFonts w:ascii="Arial" w:hAnsi="Arial" w:cs="Arial"/>
        </w:rPr>
        <w:t>6</w:t>
      </w:r>
      <w:r w:rsidRPr="00B91132">
        <w:rPr>
          <w:rFonts w:ascii="Arial" w:hAnsi="Arial" w:cs="Arial"/>
        </w:rPr>
        <w:t xml:space="preserve"> de julio de 2025 </w:t>
      </w:r>
    </w:p>
    <w:p w14:paraId="3E323556" w14:textId="77777777" w:rsidR="00993E68" w:rsidRPr="00B91132" w:rsidRDefault="00993E68" w:rsidP="00993E68">
      <w:pPr>
        <w:spacing w:line="276" w:lineRule="auto"/>
        <w:jc w:val="both"/>
        <w:rPr>
          <w:rFonts w:ascii="Arial" w:hAnsi="Arial" w:cs="Arial"/>
          <w:i/>
          <w:iCs/>
        </w:rPr>
      </w:pPr>
      <w:r w:rsidRPr="00B91132">
        <w:rPr>
          <w:rFonts w:ascii="Arial" w:hAnsi="Arial" w:cs="Arial"/>
          <w:i/>
          <w:iCs/>
        </w:rPr>
        <w:t xml:space="preserve">                     (Radicado Inicial No. 20</w:t>
      </w:r>
      <w:r>
        <w:rPr>
          <w:rFonts w:ascii="Arial" w:hAnsi="Arial" w:cs="Arial"/>
          <w:i/>
          <w:iCs/>
        </w:rPr>
        <w:t>2</w:t>
      </w:r>
      <w:r w:rsidRPr="00B91132">
        <w:rPr>
          <w:rFonts w:ascii="Arial" w:hAnsi="Arial" w:cs="Arial"/>
          <w:i/>
          <w:iCs/>
        </w:rPr>
        <w:t>1ER</w:t>
      </w:r>
      <w:r>
        <w:rPr>
          <w:rFonts w:ascii="Arial" w:hAnsi="Arial" w:cs="Arial"/>
          <w:i/>
          <w:iCs/>
        </w:rPr>
        <w:t>14</w:t>
      </w:r>
      <w:r w:rsidRPr="00B91132">
        <w:rPr>
          <w:rFonts w:ascii="Arial" w:hAnsi="Arial" w:cs="Arial"/>
          <w:i/>
          <w:iCs/>
        </w:rPr>
        <w:t>4</w:t>
      </w:r>
      <w:r>
        <w:rPr>
          <w:rFonts w:ascii="Arial" w:hAnsi="Arial" w:cs="Arial"/>
          <w:i/>
          <w:iCs/>
        </w:rPr>
        <w:t>362</w:t>
      </w:r>
      <w:r w:rsidRPr="00B91132">
        <w:rPr>
          <w:rFonts w:ascii="Arial" w:hAnsi="Arial" w:cs="Arial"/>
          <w:i/>
          <w:iCs/>
        </w:rPr>
        <w:t xml:space="preserve"> del 1</w:t>
      </w:r>
      <w:r>
        <w:rPr>
          <w:rFonts w:ascii="Arial" w:hAnsi="Arial" w:cs="Arial"/>
          <w:i/>
          <w:iCs/>
        </w:rPr>
        <w:t>5</w:t>
      </w:r>
      <w:r w:rsidRPr="00B91132">
        <w:rPr>
          <w:rFonts w:ascii="Arial" w:hAnsi="Arial" w:cs="Arial"/>
          <w:i/>
          <w:iCs/>
        </w:rPr>
        <w:t xml:space="preserve"> de </w:t>
      </w:r>
      <w:r>
        <w:rPr>
          <w:rFonts w:ascii="Arial" w:hAnsi="Arial" w:cs="Arial"/>
          <w:i/>
          <w:iCs/>
        </w:rPr>
        <w:t xml:space="preserve">julio </w:t>
      </w:r>
      <w:r w:rsidRPr="00B91132">
        <w:rPr>
          <w:rFonts w:ascii="Arial" w:hAnsi="Arial" w:cs="Arial"/>
          <w:i/>
          <w:iCs/>
        </w:rPr>
        <w:t>de 20</w:t>
      </w:r>
      <w:r>
        <w:rPr>
          <w:rFonts w:ascii="Arial" w:hAnsi="Arial" w:cs="Arial"/>
          <w:i/>
          <w:iCs/>
        </w:rPr>
        <w:t>2</w:t>
      </w:r>
      <w:r w:rsidRPr="00B91132">
        <w:rPr>
          <w:rFonts w:ascii="Arial" w:hAnsi="Arial" w:cs="Arial"/>
          <w:i/>
          <w:iCs/>
        </w:rPr>
        <w:t>1)</w:t>
      </w:r>
    </w:p>
    <w:p w14:paraId="2734FAF0" w14:textId="77777777" w:rsidR="00993E68" w:rsidRPr="00B91132" w:rsidRDefault="00993E68" w:rsidP="00993E68">
      <w:pPr>
        <w:spacing w:line="276" w:lineRule="auto"/>
        <w:rPr>
          <w:rFonts w:ascii="Arial" w:hAnsi="Arial" w:cs="Arial"/>
        </w:rPr>
      </w:pPr>
    </w:p>
    <w:p w14:paraId="368B82BC" w14:textId="77777777" w:rsidR="00993E68" w:rsidRPr="00B91132" w:rsidRDefault="00993E68" w:rsidP="00993E68">
      <w:pPr>
        <w:spacing w:line="276" w:lineRule="auto"/>
        <w:rPr>
          <w:rFonts w:ascii="Arial" w:hAnsi="Arial" w:cs="Arial"/>
        </w:rPr>
      </w:pPr>
      <w:r w:rsidRPr="00B91132">
        <w:rPr>
          <w:rFonts w:ascii="Arial" w:hAnsi="Arial" w:cs="Arial"/>
        </w:rPr>
        <w:t>Cordial saludo,</w:t>
      </w:r>
    </w:p>
    <w:p w14:paraId="21232CF5" w14:textId="77777777" w:rsidR="00993E68" w:rsidRPr="00B91132" w:rsidRDefault="00993E68" w:rsidP="00993E68">
      <w:pPr>
        <w:spacing w:line="276" w:lineRule="auto"/>
        <w:rPr>
          <w:rFonts w:ascii="Arial" w:hAnsi="Arial" w:cs="Arial"/>
        </w:rPr>
      </w:pPr>
    </w:p>
    <w:p w14:paraId="5D80717E" w14:textId="77777777" w:rsidR="00993E68" w:rsidRPr="00B91132" w:rsidRDefault="00993E68" w:rsidP="00993E68">
      <w:pPr>
        <w:spacing w:line="276" w:lineRule="auto"/>
        <w:rPr>
          <w:rFonts w:ascii="Arial" w:hAnsi="Arial" w:cs="Arial"/>
        </w:rPr>
      </w:pPr>
      <w:r w:rsidRPr="00B91132">
        <w:rPr>
          <w:rFonts w:ascii="Arial" w:hAnsi="Arial" w:cs="Arial"/>
        </w:rPr>
        <w:t>En atención al derecho de petición de la referencia, mediante el cual solicitó:</w:t>
      </w:r>
    </w:p>
    <w:p w14:paraId="238EDB59" w14:textId="77777777" w:rsidR="00993E68" w:rsidRPr="00B91132" w:rsidRDefault="00993E68" w:rsidP="00993E68">
      <w:pPr>
        <w:spacing w:line="276" w:lineRule="auto"/>
        <w:rPr>
          <w:rFonts w:ascii="Arial" w:hAnsi="Arial" w:cs="Arial"/>
        </w:rPr>
      </w:pPr>
    </w:p>
    <w:p w14:paraId="3A81A060" w14:textId="77777777" w:rsidR="00993E68" w:rsidRPr="00B91132" w:rsidRDefault="00993E68" w:rsidP="00993E68">
      <w:pPr>
        <w:spacing w:line="276" w:lineRule="auto"/>
        <w:ind w:left="567" w:right="567"/>
        <w:jc w:val="both"/>
        <w:rPr>
          <w:rFonts w:ascii="Arial" w:hAnsi="Arial" w:cs="Arial"/>
          <w:sz w:val="22"/>
          <w:szCs w:val="22"/>
        </w:rPr>
      </w:pPr>
      <w:r w:rsidRPr="00B91132">
        <w:rPr>
          <w:rFonts w:ascii="Arial" w:hAnsi="Arial" w:cs="Arial"/>
          <w:i/>
          <w:iCs/>
          <w:sz w:val="22"/>
          <w:szCs w:val="22"/>
        </w:rPr>
        <w:t xml:space="preserve">“(…) </w:t>
      </w:r>
      <w:r w:rsidRPr="009F2697">
        <w:rPr>
          <w:rFonts w:ascii="Arial" w:hAnsi="Arial" w:cs="Arial"/>
          <w:i/>
          <w:iCs/>
          <w:sz w:val="22"/>
          <w:szCs w:val="22"/>
        </w:rPr>
        <w:t>Frente a lo cual nos permitimos solicitar ampliar el plazo para remitir la documentación del pago en dos (2) meses, pues para poder realizar el pago se requiere de surtir los trámites administrativos y financieros necesarios para realizar el pago correspondiente al trámite Silvicultural, es importante precisar que, este plazo solicitado corresponde a que, si bien la SDM cuenta con una línea presupuestal (SGC-149) cuyo objeto es "PAGO DE TRAMITES SILVICULTURALES POR COMPENSACION DE TALA DE EMERGENCIA VISITAS DE SEGUIMIENTO INVENTARIOS FORESTALES EN LAS SEDES DE LA ENTIDAD", es necesaria también la expedición del acto administrativo que ordene el pago por dicho concepto, y así poder realizar el desembolso requerido, trámite que puede llegar a tardar hasta dos (2) meses, el tiempo requerido para surtir todo el trámite correspondiente.</w:t>
      </w:r>
      <w:r w:rsidRPr="00B91132">
        <w:rPr>
          <w:rFonts w:ascii="Arial" w:hAnsi="Arial" w:cs="Arial"/>
          <w:i/>
          <w:iCs/>
          <w:sz w:val="22"/>
          <w:szCs w:val="22"/>
        </w:rPr>
        <w:t xml:space="preserve"> (…)”</w:t>
      </w:r>
    </w:p>
    <w:p w14:paraId="19F261D0" w14:textId="77777777" w:rsidR="00993E68" w:rsidRPr="00B91132" w:rsidRDefault="00993E68" w:rsidP="00993E68">
      <w:pPr>
        <w:spacing w:line="276" w:lineRule="auto"/>
        <w:ind w:left="567" w:right="567"/>
        <w:jc w:val="both"/>
        <w:rPr>
          <w:rFonts w:ascii="Arial" w:hAnsi="Arial" w:cs="Arial"/>
        </w:rPr>
      </w:pPr>
    </w:p>
    <w:p w14:paraId="029F215D" w14:textId="77777777" w:rsidR="00993E68" w:rsidRDefault="00993E68" w:rsidP="00993E68">
      <w:pPr>
        <w:spacing w:line="276" w:lineRule="auto"/>
        <w:jc w:val="both"/>
        <w:rPr>
          <w:rFonts w:ascii="Arial" w:hAnsi="Arial" w:cs="Arial"/>
        </w:rPr>
      </w:pPr>
      <w:r w:rsidRPr="00B91132">
        <w:rPr>
          <w:rFonts w:ascii="Arial" w:hAnsi="Arial" w:cs="Arial"/>
        </w:rPr>
        <w:t xml:space="preserve">La Subdirección de Silvicultura, Flora y Fauna Silvestre (SSFFS) de la Secretaría Distrital de Ambiente (SDA), con el objeto de atender su petición le informa que </w:t>
      </w:r>
      <w:r>
        <w:rPr>
          <w:rFonts w:ascii="Arial" w:hAnsi="Arial" w:cs="Arial"/>
        </w:rPr>
        <w:t xml:space="preserve">le concede el termino de dos meses para realizar el pago </w:t>
      </w:r>
      <w:r w:rsidRPr="005464D0">
        <w:rPr>
          <w:rFonts w:ascii="Arial" w:hAnsi="Arial" w:cs="Arial"/>
        </w:rPr>
        <w:t>de las obligaciones correspondientes a la compensación y</w:t>
      </w:r>
      <w:r w:rsidRPr="005464D0">
        <w:rPr>
          <w:rFonts w:ascii="Arial" w:hAnsi="Arial" w:cs="Arial"/>
          <w:color w:val="000000" w:themeColor="text1"/>
          <w:shd w:val="clear" w:color="auto" w:fill="FFFFFF"/>
        </w:rPr>
        <w:t xml:space="preserve"> seguimiento</w:t>
      </w:r>
      <w:r w:rsidRPr="005464D0">
        <w:rPr>
          <w:rFonts w:ascii="Arial" w:hAnsi="Arial" w:cs="Arial"/>
          <w:bCs/>
        </w:rPr>
        <w:t>,</w:t>
      </w:r>
      <w:r w:rsidRPr="005464D0">
        <w:rPr>
          <w:rFonts w:ascii="Arial" w:hAnsi="Arial" w:cs="Arial"/>
        </w:rPr>
        <w:t xml:space="preserve"> derivados del Concepto Técnico de Atención de Emergencias Silviculturales No. SSFFS-11017 del 23 de septiembre de 2021</w:t>
      </w:r>
      <w:r>
        <w:rPr>
          <w:rFonts w:ascii="Arial" w:hAnsi="Arial" w:cs="Arial"/>
        </w:rPr>
        <w:t>.</w:t>
      </w:r>
    </w:p>
    <w:p w14:paraId="2DCF9420" w14:textId="77777777" w:rsidR="00993E68" w:rsidRDefault="00993E68" w:rsidP="00993E68">
      <w:pPr>
        <w:spacing w:line="276" w:lineRule="auto"/>
        <w:jc w:val="both"/>
        <w:rPr>
          <w:rFonts w:ascii="Arial" w:hAnsi="Arial" w:cs="Arial"/>
        </w:rPr>
      </w:pPr>
    </w:p>
    <w:p w14:paraId="0F7250F8" w14:textId="77777777" w:rsidR="00993E68" w:rsidRDefault="00993E68" w:rsidP="00993E68">
      <w:pPr>
        <w:spacing w:line="276" w:lineRule="auto"/>
        <w:jc w:val="both"/>
        <w:rPr>
          <w:rFonts w:ascii="Arial" w:hAnsi="Arial" w:cs="Arial"/>
          <w:lang w:val="es-ES"/>
        </w:rPr>
      </w:pPr>
      <w:r>
        <w:rPr>
          <w:rFonts w:ascii="Arial" w:hAnsi="Arial" w:cs="Arial"/>
          <w:lang w:val="es-ES"/>
        </w:rPr>
        <w:lastRenderedPageBreak/>
        <w:t>Así mismo, se le informa que l</w:t>
      </w:r>
      <w:r w:rsidRPr="005464D0">
        <w:rPr>
          <w:rFonts w:ascii="Arial" w:hAnsi="Arial" w:cs="Arial"/>
          <w:lang w:val="es-ES"/>
        </w:rPr>
        <w:t xml:space="preserve">a consignación podrá realizarla en cualquier Banco de Occidente, para tal efecto, deberá acercarse a la Oficina de atención al usuario primer piso de esta Secretaría Distrital de Ambiente ubicada en la Avenida Caracas No. 54-38 y solicitar el correspondiente recibo de pago </w:t>
      </w:r>
      <w:r>
        <w:rPr>
          <w:rFonts w:ascii="Arial" w:hAnsi="Arial" w:cs="Arial"/>
          <w:lang w:val="es-ES"/>
        </w:rPr>
        <w:t xml:space="preserve">por concepto de compensación </w:t>
      </w:r>
      <w:r w:rsidRPr="005464D0">
        <w:rPr>
          <w:rFonts w:ascii="Arial" w:hAnsi="Arial" w:cs="Arial"/>
          <w:lang w:val="es-ES"/>
        </w:rPr>
        <w:t xml:space="preserve">en el formato para el recaudo de Conceptos Varios, con destino al Fondo Cuenta PGA, C-17-017 </w:t>
      </w:r>
      <w:r w:rsidRPr="005464D0">
        <w:rPr>
          <w:rFonts w:ascii="Arial" w:hAnsi="Arial" w:cs="Arial"/>
          <w:i/>
          <w:iCs/>
          <w:lang w:val="es-ES"/>
        </w:rPr>
        <w:t>“COMPENSACIÓN POR TALA DE ARBOLES”</w:t>
      </w:r>
      <w:r w:rsidRPr="005464D0">
        <w:rPr>
          <w:rFonts w:ascii="Arial" w:hAnsi="Arial" w:cs="Arial"/>
          <w:lang w:val="es-ES"/>
        </w:rPr>
        <w:t xml:space="preserve">, </w:t>
      </w:r>
      <w:r>
        <w:rPr>
          <w:rFonts w:ascii="Arial" w:hAnsi="Arial" w:cs="Arial"/>
          <w:lang w:val="es-ES"/>
        </w:rPr>
        <w:t xml:space="preserve">y </w:t>
      </w:r>
      <w:r w:rsidRPr="005464D0">
        <w:rPr>
          <w:rFonts w:ascii="Arial" w:hAnsi="Arial" w:cs="Arial"/>
        </w:rPr>
        <w:t xml:space="preserve">solicitar el correspondiente recibo de pago </w:t>
      </w:r>
      <w:r>
        <w:rPr>
          <w:rFonts w:ascii="Arial" w:hAnsi="Arial" w:cs="Arial"/>
        </w:rPr>
        <w:t xml:space="preserve">por concepto de seguimiento </w:t>
      </w:r>
      <w:r w:rsidRPr="005464D0">
        <w:rPr>
          <w:rFonts w:ascii="Arial" w:hAnsi="Arial" w:cs="Arial"/>
        </w:rPr>
        <w:t xml:space="preserve">en el formato para el recaudo de Conceptos Varios, con destino al Fondo Cuenta PGA, S-09-915 </w:t>
      </w:r>
      <w:r w:rsidRPr="005464D0">
        <w:rPr>
          <w:rFonts w:ascii="Arial" w:hAnsi="Arial" w:cs="Arial"/>
          <w:i/>
          <w:iCs/>
        </w:rPr>
        <w:t>“PERMISO O AUTORI. TALA, PODA, TRANS-REUBIC ARBOLADO URBANO”</w:t>
      </w:r>
      <w:r w:rsidRPr="005464D0">
        <w:rPr>
          <w:rFonts w:ascii="Arial" w:hAnsi="Arial" w:cs="Arial"/>
        </w:rPr>
        <w:t>,</w:t>
      </w:r>
      <w:r>
        <w:rPr>
          <w:rFonts w:ascii="Arial" w:hAnsi="Arial" w:cs="Arial"/>
        </w:rPr>
        <w:t xml:space="preserve"> </w:t>
      </w:r>
      <w:r w:rsidRPr="005464D0">
        <w:rPr>
          <w:rFonts w:ascii="Arial" w:hAnsi="Arial" w:cs="Arial"/>
          <w:lang w:val="es-ES"/>
        </w:rPr>
        <w:t>o podrá ingresar a la página de esta Secretaría: </w:t>
      </w:r>
      <w:hyperlink r:id="rId9" w:history="1">
        <w:r w:rsidRPr="005464D0">
          <w:rPr>
            <w:rStyle w:val="Hipervnculo"/>
            <w:rFonts w:ascii="Arial" w:hAnsi="Arial" w:cs="Arial"/>
            <w:lang w:val="es-ES"/>
          </w:rPr>
          <w:t>www.secretariadeambiente.gov.co</w:t>
        </w:r>
      </w:hyperlink>
      <w:r w:rsidRPr="005464D0">
        <w:rPr>
          <w:rFonts w:ascii="Arial" w:hAnsi="Arial" w:cs="Arial"/>
          <w:lang w:val="es-ES"/>
        </w:rPr>
        <w:t> - ventanilla virtual, creando usuario y contraseña para generar el recibo de pago de esta obligación.</w:t>
      </w:r>
    </w:p>
    <w:p w14:paraId="2F98ED32" w14:textId="77777777" w:rsidR="00993E68" w:rsidRDefault="00993E68" w:rsidP="00993E68">
      <w:pPr>
        <w:spacing w:line="276" w:lineRule="auto"/>
        <w:jc w:val="both"/>
        <w:rPr>
          <w:rFonts w:ascii="Arial" w:hAnsi="Arial" w:cs="Arial"/>
          <w:lang w:val="es-ES"/>
        </w:rPr>
      </w:pPr>
    </w:p>
    <w:p w14:paraId="18D06C5C" w14:textId="77777777" w:rsidR="00993E68" w:rsidRDefault="00993E68" w:rsidP="00993E68">
      <w:pPr>
        <w:spacing w:line="276" w:lineRule="auto"/>
        <w:jc w:val="both"/>
        <w:rPr>
          <w:rFonts w:ascii="Arial" w:hAnsi="Arial" w:cs="Arial"/>
        </w:rPr>
      </w:pPr>
      <w:r w:rsidRPr="00CA2065">
        <w:rPr>
          <w:rFonts w:ascii="Arial" w:hAnsi="Arial" w:cs="Arial"/>
        </w:rPr>
        <w:t>Una vez efectuado el pago, se solicita que envíen a esta subdirección los comprobantes que acrediten el cumplimiento de las obligaciones mencionadas. Además, es necesario indicar en el asunto de su respuesta el número del concepto técnico al cual se refiere el pago solicitado</w:t>
      </w:r>
      <w:r>
        <w:rPr>
          <w:rFonts w:ascii="Arial" w:hAnsi="Arial" w:cs="Arial"/>
        </w:rPr>
        <w:t xml:space="preserve">, </w:t>
      </w:r>
      <w:r w:rsidRPr="00CA2065">
        <w:rPr>
          <w:rFonts w:ascii="Arial" w:hAnsi="Arial" w:cs="Arial"/>
        </w:rPr>
        <w:t>igual</w:t>
      </w:r>
      <w:r>
        <w:rPr>
          <w:rFonts w:ascii="Arial" w:hAnsi="Arial" w:cs="Arial"/>
        </w:rPr>
        <w:t>mente</w:t>
      </w:r>
      <w:r w:rsidRPr="00CA2065">
        <w:rPr>
          <w:rFonts w:ascii="Arial" w:hAnsi="Arial" w:cs="Arial"/>
        </w:rPr>
        <w:t xml:space="preserve"> indicarle que al responder cite el radicado inicial para identificar el pago.</w:t>
      </w:r>
    </w:p>
    <w:p w14:paraId="0ED9CD0F" w14:textId="77777777" w:rsidR="00993E68" w:rsidRDefault="00993E68" w:rsidP="00993E68">
      <w:pPr>
        <w:spacing w:line="276" w:lineRule="auto"/>
        <w:jc w:val="both"/>
        <w:rPr>
          <w:rFonts w:ascii="Arial" w:hAnsi="Arial" w:cs="Arial"/>
        </w:rPr>
      </w:pPr>
    </w:p>
    <w:p w14:paraId="549C5E70" w14:textId="77777777" w:rsidR="00993E68" w:rsidRPr="00B91132" w:rsidRDefault="00993E68" w:rsidP="00993E68">
      <w:pPr>
        <w:tabs>
          <w:tab w:val="left" w:pos="567"/>
        </w:tabs>
        <w:spacing w:line="276" w:lineRule="auto"/>
        <w:jc w:val="both"/>
        <w:rPr>
          <w:rFonts w:ascii="Arial" w:hAnsi="Arial" w:cs="Arial"/>
        </w:rPr>
      </w:pPr>
      <w:r w:rsidRPr="00B91132">
        <w:rPr>
          <w:rFonts w:ascii="Arial" w:hAnsi="Arial" w:cs="Arial"/>
        </w:rPr>
        <w:t xml:space="preserve">Cualquier inquietud puede hacerla llegar mediante los canales oficiales dispuestos: correo electrónico </w:t>
      </w:r>
      <w:hyperlink r:id="rId10" w:history="1">
        <w:r w:rsidRPr="00B91132">
          <w:rPr>
            <w:rStyle w:val="Hipervnculo"/>
            <w:rFonts w:ascii="Arial" w:eastAsiaTheme="majorEastAsia" w:hAnsi="Arial" w:cs="Arial"/>
          </w:rPr>
          <w:t>atencionalciudadano@ambientebogota.gov.co</w:t>
        </w:r>
      </w:hyperlink>
      <w:r w:rsidRPr="00B91132">
        <w:rPr>
          <w:rFonts w:ascii="Arial" w:hAnsi="Arial" w:cs="Arial"/>
        </w:rPr>
        <w:t xml:space="preserve">, CADES y </w:t>
      </w:r>
      <w:proofErr w:type="spellStart"/>
      <w:r w:rsidRPr="00B91132">
        <w:rPr>
          <w:rFonts w:ascii="Arial" w:hAnsi="Arial" w:cs="Arial"/>
        </w:rPr>
        <w:t>SuperCADES</w:t>
      </w:r>
      <w:proofErr w:type="spellEnd"/>
      <w:r w:rsidRPr="00B91132">
        <w:rPr>
          <w:rFonts w:ascii="Arial" w:hAnsi="Arial" w:cs="Arial"/>
        </w:rPr>
        <w:t>, o teléfonos fijos 3778810, 3778812, 3778872 y 3778804 de 9:00 am. a 3:30 pm.</w:t>
      </w:r>
    </w:p>
    <w:p w14:paraId="0DDFCC0D" w14:textId="77777777" w:rsidR="00993E68" w:rsidRDefault="00993E68" w:rsidP="00993E68">
      <w:pPr>
        <w:tabs>
          <w:tab w:val="left" w:pos="567"/>
        </w:tabs>
        <w:rPr>
          <w:rFonts w:ascii="Arial" w:hAnsi="Arial" w:cs="Arial"/>
        </w:rPr>
      </w:pPr>
    </w:p>
    <w:p w14:paraId="5DA3CEA3" w14:textId="77777777" w:rsidR="00993E68" w:rsidRPr="00610EA5" w:rsidRDefault="00993E68" w:rsidP="00993E68">
      <w:pPr>
        <w:tabs>
          <w:tab w:val="left" w:pos="567"/>
        </w:tabs>
        <w:rPr>
          <w:rFonts w:ascii="Arial" w:hAnsi="Arial" w:cs="Arial"/>
          <w:sz w:val="22"/>
          <w:szCs w:val="22"/>
        </w:rPr>
      </w:pPr>
      <w:r w:rsidRPr="00610EA5">
        <w:rPr>
          <w:rFonts w:ascii="Arial" w:hAnsi="Arial" w:cs="Arial"/>
        </w:rPr>
        <w:t>Cordialmente,</w:t>
      </w:r>
    </w:p>
    <w:p w14:paraId="703B1ABA" w14:textId="77777777" w:rsidR="00993E68" w:rsidRPr="00E54EB9" w:rsidRDefault="00993E68" w:rsidP="00993E68">
      <w:pPr>
        <w:spacing w:line="276" w:lineRule="auto"/>
        <w:jc w:val="both"/>
        <w:rPr>
          <w:rFonts w:ascii="Arial" w:hAnsi="Arial" w:cs="Arial"/>
          <w:bCs/>
          <w:sz w:val="22"/>
          <w:szCs w:val="22"/>
        </w:rPr>
      </w:pPr>
    </w:p>
    <w:p w14:paraId="7194704B" w14:textId="77777777" w:rsidR="00000000" w:rsidRPr="00610EA5" w:rsidRDefault="00000000" w:rsidP="0012752B">
      <w:pPr>
        <w:tabs>
          <w:tab w:val="left" w:pos="567"/>
        </w:tabs>
        <w:rPr>
          <w:rFonts w:ascii="Arial" w:hAnsi="Arial" w:cs="Arial"/>
          <w:sz w:val="22"/>
          <w:szCs w:val="22"/>
        </w:rPr>
      </w:pPr>
    </w:p>
    <w:p w14:paraId="66A4E8F3"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5F89AE48" w14:textId="77777777" w:rsidR="00000000" w:rsidRPr="00610EA5" w:rsidRDefault="00000000" w:rsidP="00C801FA">
      <w:pPr>
        <w:jc w:val="center"/>
        <w:rPr>
          <w:rFonts w:ascii="Arial" w:hAnsi="Arial" w:cs="Arial"/>
          <w:sz w:val="22"/>
          <w:szCs w:val="22"/>
          <w:lang w:val="es-ES"/>
        </w:rPr>
      </w:pPr>
      <w:bookmarkStart w:id="2" w:name="word_firma"/>
      <w:r w:rsidRPr="00610EA5">
        <w:rPr>
          <w:rFonts w:ascii="Arial" w:hAnsi="Arial" w:cs="Arial"/>
          <w:sz w:val="22"/>
          <w:szCs w:val="22"/>
          <w:lang w:val="es-ES"/>
        </w:rPr>
        <w:t>firmas</w:t>
      </w:r>
      <w:bookmarkEnd w:id="2"/>
    </w:p>
    <w:p w14:paraId="3FEFF199" w14:textId="77777777" w:rsidR="00000000" w:rsidRDefault="00000000" w:rsidP="0012752B">
      <w:pPr>
        <w:rPr>
          <w:rFonts w:ascii="Arial" w:hAnsi="Arial" w:cs="Arial"/>
          <w:sz w:val="22"/>
          <w:szCs w:val="22"/>
          <w:lang w:val="es-ES"/>
        </w:rPr>
      </w:pPr>
    </w:p>
    <w:p w14:paraId="73145491" w14:textId="77777777" w:rsidR="00000000" w:rsidRPr="00610EA5" w:rsidRDefault="00000000" w:rsidP="0012752B">
      <w:pPr>
        <w:rPr>
          <w:rFonts w:ascii="Arial" w:hAnsi="Arial" w:cs="Arial"/>
          <w:sz w:val="22"/>
          <w:szCs w:val="22"/>
          <w:lang w:val="es-ES"/>
        </w:rPr>
      </w:pPr>
    </w:p>
    <w:p w14:paraId="6DFD44A5"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283F6574" w14:textId="77777777" w:rsidR="00000000" w:rsidRDefault="00000000" w:rsidP="0012752B">
      <w:pPr>
        <w:rPr>
          <w:rFonts w:ascii="Arial" w:hAnsi="Arial" w:cs="Arial"/>
          <w:i/>
          <w:sz w:val="16"/>
          <w:szCs w:val="16"/>
        </w:rPr>
      </w:pPr>
    </w:p>
    <w:p w14:paraId="2323E231"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32A93D7B" w14:textId="77777777" w:rsidR="00000000" w:rsidRPr="00610EA5" w:rsidRDefault="00000000" w:rsidP="0012752B">
      <w:pPr>
        <w:rPr>
          <w:rFonts w:ascii="Arial" w:hAnsi="Arial" w:cs="Arial"/>
          <w:i/>
          <w:sz w:val="16"/>
          <w:szCs w:val="16"/>
        </w:rPr>
      </w:pPr>
    </w:p>
    <w:p w14:paraId="21A85CB2" w14:textId="77777777" w:rsidR="00000000" w:rsidRDefault="00000000" w:rsidP="0012752B">
      <w:pPr>
        <w:rPr>
          <w:rFonts w:ascii="Arial" w:hAnsi="Arial" w:cs="Arial"/>
          <w:i/>
          <w:sz w:val="16"/>
          <w:szCs w:val="16"/>
        </w:rPr>
      </w:pPr>
    </w:p>
    <w:p w14:paraId="52F8D74E"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2F689F7B" w14:textId="77777777" w:rsidR="00000000" w:rsidRDefault="00000000" w:rsidP="0012752B">
      <w:pPr>
        <w:rPr>
          <w:rFonts w:ascii="Arial" w:hAnsi="Arial" w:cs="Arial"/>
          <w:i/>
          <w:sz w:val="16"/>
          <w:szCs w:val="16"/>
        </w:rPr>
      </w:pPr>
    </w:p>
    <w:p w14:paraId="5BBB0AD9" w14:textId="77777777" w:rsidR="00000000" w:rsidRPr="00610EA5" w:rsidRDefault="00000000" w:rsidP="0012752B">
      <w:pPr>
        <w:rPr>
          <w:rFonts w:ascii="Arial" w:hAnsi="Arial" w:cs="Arial"/>
          <w:i/>
          <w:sz w:val="16"/>
          <w:szCs w:val="16"/>
        </w:rPr>
      </w:pPr>
      <w:bookmarkStart w:id="3" w:name="word_traza"/>
      <w:r w:rsidRPr="00610EA5">
        <w:rPr>
          <w:rFonts w:ascii="Arial" w:hAnsi="Arial" w:cs="Arial"/>
          <w:i/>
          <w:sz w:val="16"/>
          <w:szCs w:val="16"/>
        </w:rPr>
        <w:t>Traza</w:t>
      </w:r>
      <w:bookmarkEnd w:id="3"/>
    </w:p>
    <w:p w14:paraId="319C0684"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C6C33" w14:textId="77777777" w:rsidR="00101D8F" w:rsidRDefault="00101D8F">
      <w:r>
        <w:separator/>
      </w:r>
    </w:p>
  </w:endnote>
  <w:endnote w:type="continuationSeparator" w:id="0">
    <w:p w14:paraId="6BAB8E74" w14:textId="77777777" w:rsidR="00101D8F" w:rsidRDefault="0010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7A4C"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2B54C" w14:textId="77777777" w:rsidR="00101D8F" w:rsidRDefault="00101D8F">
      <w:r>
        <w:separator/>
      </w:r>
    </w:p>
  </w:footnote>
  <w:footnote w:type="continuationSeparator" w:id="0">
    <w:p w14:paraId="4A37D1D7" w14:textId="77777777" w:rsidR="00101D8F" w:rsidRDefault="00101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322E9"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68"/>
    <w:rsid w:val="00101D8F"/>
    <w:rsid w:val="005B21C0"/>
    <w:rsid w:val="00993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786B9"/>
  <w15:docId w15:val="{9C0F1E4F-C4E3-4436-9246-835501CBC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atencionalciudadano@ambientebogota.gov.co" TargetMode="External"/><Relationship Id="rId4" Type="http://schemas.openxmlformats.org/officeDocument/2006/relationships/webSettings" Target="webSettings.xml"/><Relationship Id="rId9" Type="http://schemas.openxmlformats.org/officeDocument/2006/relationships/hyperlink" Target="http://www.secretariadeambiente.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502</Words>
  <Characters>2761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2025-07-25T09:30:00Z</dcterms:created>
  <dcterms:modified xsi:type="dcterms:W3CDTF">2025-07-25T09:30:00Z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